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原住民族委會原住民族文化發展中心</w:t>
      </w:r>
    </w:p>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bookmarkStart w:id="0" w:name="_GoBack"/>
      <w:r w:rsidRPr="003D4F58">
        <w:rPr>
          <w:rFonts w:ascii="Times New Roman" w:eastAsia="標楷體" w:hAnsi="Times New Roman" w:cs="Times New Roman"/>
          <w:b/>
          <w:bCs/>
          <w:sz w:val="32"/>
          <w:szCs w:val="32"/>
        </w:rPr>
        <w:t>109</w:t>
      </w:r>
      <w:r w:rsidRPr="003D4F58">
        <w:rPr>
          <w:rFonts w:ascii="Times New Roman" w:eastAsia="標楷體" w:hAnsi="Times New Roman" w:cs="Times New Roman"/>
          <w:b/>
          <w:bCs/>
          <w:sz w:val="32"/>
          <w:szCs w:val="32"/>
        </w:rPr>
        <w:t>性別無界．你我傳遞】活動報名簡章</w:t>
      </w:r>
      <w:bookmarkEnd w:id="0"/>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計畫起緣</w:t>
      </w:r>
      <w:r w:rsidRPr="003D4F58">
        <w:rPr>
          <w:rFonts w:ascii="Times New Roman" w:eastAsia="標楷體" w:hAnsi="Times New Roman" w:cs="Times New Roman"/>
          <w:b/>
          <w:bCs/>
          <w:sz w:val="28"/>
          <w:szCs w:val="28"/>
        </w:rPr>
        <w:t>:</w:t>
      </w:r>
    </w:p>
    <w:p w:rsidR="00EB0C01" w:rsidRPr="003D4F58" w:rsidRDefault="00EB0C01" w:rsidP="0084220B">
      <w:pPr>
        <w:pStyle w:val="a5"/>
        <w:snapToGrid w:val="0"/>
        <w:spacing w:line="360" w:lineRule="auto"/>
        <w:contextualSpacing/>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 xml:space="preserve">     </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Cs/>
          <w:sz w:val="28"/>
          <w:szCs w:val="28"/>
        </w:rPr>
        <w:t>國際婦女節」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三八婦女節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為一紀念</w:t>
      </w:r>
      <w:hyperlink r:id="rId7" w:tooltip="婦女權利" w:history="1">
        <w:r w:rsidR="00897D26" w:rsidRPr="003D4F58">
          <w:rPr>
            <w:rStyle w:val="a4"/>
            <w:rFonts w:ascii="Times New Roman" w:eastAsia="標楷體" w:hAnsi="Times New Roman" w:cs="Times New Roman"/>
            <w:color w:val="auto"/>
            <w:sz w:val="28"/>
            <w:szCs w:val="28"/>
            <w:u w:val="none"/>
          </w:rPr>
          <w:t>婦女權利</w:t>
        </w:r>
      </w:hyperlink>
      <w:r w:rsidR="00897D26" w:rsidRPr="003D4F58">
        <w:rPr>
          <w:rFonts w:ascii="Times New Roman" w:eastAsia="標楷體" w:hAnsi="Times New Roman" w:cs="Times New Roman"/>
          <w:sz w:val="28"/>
          <w:szCs w:val="28"/>
        </w:rPr>
        <w:t>的國際性運動，訂於每年的</w:t>
      </w:r>
      <w:hyperlink r:id="rId8" w:tooltip="3月8日" w:history="1">
        <w:r w:rsidR="00897D26" w:rsidRPr="003D4F58">
          <w:rPr>
            <w:rStyle w:val="a4"/>
            <w:rFonts w:ascii="Times New Roman" w:eastAsia="標楷體" w:hAnsi="Times New Roman" w:cs="Times New Roman"/>
            <w:color w:val="auto"/>
            <w:sz w:val="28"/>
            <w:szCs w:val="28"/>
            <w:u w:val="none"/>
          </w:rPr>
          <w:t>3</w:t>
        </w:r>
        <w:r w:rsidR="00897D26" w:rsidRPr="003D4F58">
          <w:rPr>
            <w:rStyle w:val="a4"/>
            <w:rFonts w:ascii="Times New Roman" w:eastAsia="標楷體" w:hAnsi="Times New Roman" w:cs="Times New Roman"/>
            <w:color w:val="auto"/>
            <w:sz w:val="28"/>
            <w:szCs w:val="28"/>
            <w:u w:val="none"/>
          </w:rPr>
          <w:t>月</w:t>
        </w:r>
        <w:r w:rsidR="00897D26" w:rsidRPr="003D4F58">
          <w:rPr>
            <w:rStyle w:val="a4"/>
            <w:rFonts w:ascii="Times New Roman" w:eastAsia="標楷體" w:hAnsi="Times New Roman" w:cs="Times New Roman"/>
            <w:color w:val="auto"/>
            <w:sz w:val="28"/>
            <w:szCs w:val="28"/>
            <w:u w:val="none"/>
          </w:rPr>
          <w:t>8</w:t>
        </w:r>
        <w:r w:rsidR="00897D26" w:rsidRPr="003D4F58">
          <w:rPr>
            <w:rStyle w:val="a4"/>
            <w:rFonts w:ascii="Times New Roman" w:eastAsia="標楷體" w:hAnsi="Times New Roman" w:cs="Times New Roman"/>
            <w:color w:val="auto"/>
            <w:sz w:val="28"/>
            <w:szCs w:val="28"/>
            <w:u w:val="none"/>
          </w:rPr>
          <w:t>日</w:t>
        </w:r>
      </w:hyperlink>
      <w:r w:rsidR="00897D26" w:rsidRPr="003D4F58">
        <w:rPr>
          <w:rFonts w:ascii="Times New Roman" w:eastAsia="標楷體" w:hAnsi="Times New Roman" w:cs="Times New Roman"/>
          <w:sz w:val="28"/>
          <w:szCs w:val="28"/>
        </w:rPr>
        <w:t>辦理，在世界各地慶祝婦女在</w:t>
      </w:r>
      <w:hyperlink r:id="rId9" w:tooltip="經濟" w:history="1">
        <w:r w:rsidR="00897D26" w:rsidRPr="003D4F58">
          <w:rPr>
            <w:rStyle w:val="a4"/>
            <w:rFonts w:ascii="Times New Roman" w:eastAsia="標楷體" w:hAnsi="Times New Roman" w:cs="Times New Roman"/>
            <w:color w:val="auto"/>
            <w:sz w:val="28"/>
            <w:szCs w:val="28"/>
            <w:u w:val="none"/>
          </w:rPr>
          <w:t>經濟</w:t>
        </w:r>
      </w:hyperlink>
      <w:r w:rsidR="00897D26" w:rsidRPr="003D4F58">
        <w:rPr>
          <w:rFonts w:ascii="Times New Roman" w:eastAsia="標楷體" w:hAnsi="Times New Roman" w:cs="Times New Roman"/>
          <w:sz w:val="28"/>
          <w:szCs w:val="28"/>
        </w:rPr>
        <w:t>、</w:t>
      </w:r>
      <w:hyperlink r:id="rId10" w:tooltip="政治" w:history="1">
        <w:r w:rsidR="00897D26" w:rsidRPr="003D4F58">
          <w:rPr>
            <w:rStyle w:val="a4"/>
            <w:rFonts w:ascii="Times New Roman" w:eastAsia="標楷體" w:hAnsi="Times New Roman" w:cs="Times New Roman"/>
            <w:color w:val="auto"/>
            <w:sz w:val="28"/>
            <w:szCs w:val="28"/>
            <w:u w:val="none"/>
          </w:rPr>
          <w:t>政治</w:t>
        </w:r>
      </w:hyperlink>
      <w:r w:rsidR="00897D26" w:rsidRPr="003D4F58">
        <w:rPr>
          <w:rFonts w:ascii="Times New Roman" w:eastAsia="標楷體" w:hAnsi="Times New Roman" w:cs="Times New Roman"/>
          <w:sz w:val="28"/>
          <w:szCs w:val="28"/>
        </w:rPr>
        <w:t>和</w:t>
      </w:r>
      <w:hyperlink r:id="rId11" w:tooltip="社會" w:history="1">
        <w:r w:rsidR="00897D26" w:rsidRPr="003D4F58">
          <w:rPr>
            <w:rStyle w:val="a4"/>
            <w:rFonts w:ascii="Times New Roman" w:eastAsia="標楷體" w:hAnsi="Times New Roman" w:cs="Times New Roman"/>
            <w:color w:val="auto"/>
            <w:sz w:val="28"/>
            <w:szCs w:val="28"/>
            <w:u w:val="none"/>
          </w:rPr>
          <w:t>社會</w:t>
        </w:r>
      </w:hyperlink>
      <w:r w:rsidR="00897D26" w:rsidRPr="003D4F58">
        <w:rPr>
          <w:rFonts w:ascii="Times New Roman" w:eastAsia="標楷體" w:hAnsi="Times New Roman" w:cs="Times New Roman"/>
          <w:sz w:val="28"/>
          <w:szCs w:val="28"/>
        </w:rPr>
        <w:t>等領域做出的重要貢獻。本中心</w:t>
      </w:r>
      <w:r w:rsidR="00897D26" w:rsidRPr="003D4F58">
        <w:rPr>
          <w:rFonts w:ascii="Times New Roman" w:eastAsia="標楷體" w:hAnsi="Times New Roman" w:cs="Times New Roman"/>
          <w:spacing w:val="15"/>
          <w:sz w:val="28"/>
          <w:szCs w:val="28"/>
        </w:rPr>
        <w:t>為配合政府「性別平等」之政策，落實「性別平等政策綱領」及「消除對婦女一切形式歧視公約」之立法精神，</w:t>
      </w:r>
      <w:r w:rsidR="00897D26" w:rsidRPr="003D4F58">
        <w:rPr>
          <w:rFonts w:ascii="Times New Roman" w:eastAsia="標楷體" w:hAnsi="Times New Roman" w:cs="Times New Roman"/>
          <w:sz w:val="28"/>
          <w:szCs w:val="28"/>
        </w:rPr>
        <w:t>結合「三八婦女節」活動，於</w:t>
      </w:r>
      <w:r w:rsidR="00897D26" w:rsidRPr="003D4F58">
        <w:rPr>
          <w:rFonts w:ascii="Times New Roman" w:eastAsia="標楷體" w:hAnsi="Times New Roman" w:cs="Times New Roman"/>
          <w:sz w:val="28"/>
          <w:szCs w:val="28"/>
        </w:rPr>
        <w:t>109</w:t>
      </w:r>
      <w:r w:rsidR="00897D26" w:rsidRPr="003D4F58">
        <w:rPr>
          <w:rFonts w:ascii="Times New Roman" w:eastAsia="標楷體" w:hAnsi="Times New Roman" w:cs="Times New Roman"/>
          <w:sz w:val="28"/>
          <w:szCs w:val="28"/>
        </w:rPr>
        <w:t>年</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6</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星期五</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至</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7</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星期六</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舉辦</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
          <w:bCs/>
          <w:sz w:val="28"/>
          <w:szCs w:val="28"/>
        </w:rPr>
        <w:t>109</w:t>
      </w:r>
      <w:r w:rsidR="00897D26" w:rsidRPr="003D4F58">
        <w:rPr>
          <w:rFonts w:ascii="Times New Roman" w:eastAsia="標楷體" w:hAnsi="Times New Roman" w:cs="Times New Roman"/>
          <w:b/>
          <w:bCs/>
          <w:sz w:val="28"/>
          <w:szCs w:val="28"/>
        </w:rPr>
        <w:t>性別無界．你我傳遞】</w:t>
      </w:r>
      <w:r w:rsidR="00897D26" w:rsidRPr="003D4F58">
        <w:rPr>
          <w:rFonts w:ascii="Times New Roman" w:eastAsia="標楷體" w:hAnsi="Times New Roman" w:cs="Times New Roman"/>
          <w:sz w:val="28"/>
          <w:szCs w:val="28"/>
        </w:rPr>
        <w:t>性別</w:t>
      </w:r>
      <w:r w:rsidR="00120550" w:rsidRPr="003D4F58">
        <w:rPr>
          <w:rFonts w:ascii="Times New Roman" w:eastAsia="標楷體" w:hAnsi="Times New Roman" w:cs="Times New Roman"/>
          <w:sz w:val="28"/>
          <w:szCs w:val="28"/>
        </w:rPr>
        <w:t>教育研習推廣活動，探討不同性別間</w:t>
      </w:r>
      <w:r w:rsidR="00897D26" w:rsidRPr="003D4F58">
        <w:rPr>
          <w:rFonts w:ascii="Times New Roman" w:eastAsia="標楷體" w:hAnsi="Times New Roman" w:cs="Times New Roman"/>
          <w:sz w:val="28"/>
          <w:szCs w:val="28"/>
        </w:rPr>
        <w:t>在職場、家庭及社會中會遇到的性別議題，並</w:t>
      </w:r>
      <w:r w:rsidR="00897D26" w:rsidRPr="003D4F58">
        <w:rPr>
          <w:rFonts w:ascii="Times New Roman" w:eastAsia="標楷體" w:hAnsi="Times New Roman" w:cs="Times New Roman"/>
          <w:kern w:val="0"/>
          <w:sz w:val="28"/>
          <w:szCs w:val="28"/>
        </w:rPr>
        <w:t>以相互培力、自主成長為目的，消弭一切性別差別待遇、歧視、性別刻板印象以及種種的不合理壓迫</w:t>
      </w:r>
      <w:r w:rsidR="00897D26" w:rsidRPr="003D4F58">
        <w:rPr>
          <w:rFonts w:ascii="Times New Roman" w:eastAsia="標楷體" w:hAnsi="Times New Roman" w:cs="Times New Roman"/>
          <w:sz w:val="28"/>
          <w:szCs w:val="28"/>
        </w:rPr>
        <w:t>，</w:t>
      </w:r>
      <w:r w:rsidR="00120550" w:rsidRPr="003D4F58">
        <w:rPr>
          <w:rFonts w:ascii="Times New Roman" w:eastAsia="標楷體" w:hAnsi="Times New Roman" w:cs="Times New Roman"/>
          <w:sz w:val="28"/>
          <w:szCs w:val="28"/>
        </w:rPr>
        <w:t>期盼</w:t>
      </w:r>
      <w:r w:rsidR="00897D26" w:rsidRPr="003D4F58">
        <w:rPr>
          <w:rFonts w:ascii="Times New Roman" w:eastAsia="標楷體" w:hAnsi="Times New Roman" w:cs="Times New Roman"/>
          <w:sz w:val="28"/>
          <w:szCs w:val="28"/>
        </w:rPr>
        <w:t>藉由此次活動</w:t>
      </w:r>
      <w:r w:rsidR="00897D26" w:rsidRPr="003D4F58">
        <w:rPr>
          <w:rFonts w:ascii="Times New Roman" w:eastAsia="標楷體" w:hAnsi="Times New Roman" w:cs="Times New Roman"/>
          <w:sz w:val="28"/>
          <w:szCs w:val="28"/>
          <w:shd w:val="clear" w:color="auto" w:fill="FFFFFF"/>
        </w:rPr>
        <w:t>消除性別歧視與破除性別刻板印象，</w:t>
      </w:r>
      <w:r w:rsidR="00897D26" w:rsidRPr="003D4F58">
        <w:rPr>
          <w:rStyle w:val="tc-brown-5001"/>
          <w:rFonts w:ascii="Times New Roman" w:eastAsia="標楷體" w:hAnsi="Times New Roman" w:cs="Times New Roman"/>
          <w:sz w:val="28"/>
          <w:szCs w:val="28"/>
        </w:rPr>
        <w:t>進而喚起民眾</w:t>
      </w:r>
      <w:r w:rsidR="00897D26" w:rsidRPr="003D4F58">
        <w:rPr>
          <w:rFonts w:ascii="Times New Roman" w:eastAsia="標楷體" w:hAnsi="Times New Roman" w:cs="Times New Roman"/>
          <w:sz w:val="28"/>
          <w:szCs w:val="28"/>
          <w:shd w:val="clear" w:color="auto" w:fill="FFFFFF"/>
        </w:rPr>
        <w:t>對性別平等議題之重視。</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計畫目標</w:t>
      </w:r>
      <w:r w:rsidRPr="003D4F58">
        <w:rPr>
          <w:rFonts w:ascii="Times New Roman" w:eastAsia="標楷體" w:hAnsi="Times New Roman" w:cs="Times New Roman"/>
          <w:b/>
          <w:sz w:val="28"/>
          <w:szCs w:val="28"/>
        </w:rPr>
        <w:t>:</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color w:val="000000"/>
          <w:kern w:val="0"/>
          <w:sz w:val="28"/>
        </w:rPr>
        <w:t>加強性別平等觀念之宣導，並建立無性別歧視教育環境，以實現性別平等的目標</w:t>
      </w:r>
      <w:r w:rsidRPr="003D4F58">
        <w:rPr>
          <w:rFonts w:ascii="Times New Roman" w:eastAsia="標楷體" w:hAnsi="Times New Roman" w:cs="Times New Roman"/>
          <w:sz w:val="28"/>
          <w:szCs w:val="28"/>
        </w:rPr>
        <w:t>。</w:t>
      </w:r>
    </w:p>
    <w:p w:rsidR="003D4F58"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藉由三八婦女節活動，</w:t>
      </w:r>
      <w:r w:rsidR="003D4F58" w:rsidRPr="003D4F58">
        <w:rPr>
          <w:rFonts w:ascii="Times New Roman" w:eastAsia="標楷體" w:hAnsi="Times New Roman" w:cs="Times New Roman"/>
          <w:sz w:val="28"/>
          <w:szCs w:val="28"/>
        </w:rPr>
        <w:t>體認婦女在各行業的貢獻，體認祥和社會是由不同性別間之相互欣賞、認同及尊重而建立的</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邀請專業講師從性別平權探討性別議題在日常生活中如何被發現及如何被落實。</w:t>
      </w:r>
    </w:p>
    <w:p w:rsidR="00EB0C01" w:rsidRPr="003D4F58" w:rsidRDefault="00EB0C01" w:rsidP="0084220B">
      <w:pPr>
        <w:pStyle w:val="a3"/>
        <w:numPr>
          <w:ilvl w:val="0"/>
          <w:numId w:val="1"/>
        </w:numPr>
        <w:spacing w:line="360" w:lineRule="auto"/>
        <w:ind w:leftChars="0" w:left="426" w:hanging="568"/>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lastRenderedPageBreak/>
        <w:t>報名方式</w:t>
      </w:r>
      <w:r w:rsidRPr="003D4F58">
        <w:rPr>
          <w:rFonts w:ascii="Times New Roman" w:eastAsia="標楷體" w:hAnsi="Times New Roman" w:cs="Times New Roman"/>
          <w:b/>
          <w:bCs/>
          <w:sz w:val="28"/>
          <w:szCs w:val="28"/>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網路報名：請逕至本中心網站（</w:t>
      </w:r>
      <w:hyperlink r:id="rId12" w:history="1">
        <w:r w:rsidRPr="003D4F58">
          <w:rPr>
            <w:rStyle w:val="a4"/>
            <w:rFonts w:ascii="Times New Roman" w:eastAsia="標楷體" w:hAnsi="Times New Roman" w:cs="Times New Roman"/>
            <w:sz w:val="28"/>
            <w:szCs w:val="28"/>
          </w:rPr>
          <w:t>www.tacp.gov.tw/</w:t>
        </w:r>
      </w:hyperlink>
      <w:r w:rsidRPr="003D4F58">
        <w:rPr>
          <w:rFonts w:ascii="Times New Roman" w:eastAsia="標楷體" w:hAnsi="Times New Roman" w:cs="Times New Roman"/>
          <w:sz w:val="28"/>
          <w:szCs w:val="28"/>
          <w:shd w:val="clear" w:color="auto" w:fill="FFFFFF"/>
        </w:rPr>
        <w:t>最新消息）填寫</w:t>
      </w:r>
      <w:r w:rsidRPr="003D4F58">
        <w:rPr>
          <w:rFonts w:ascii="Times New Roman" w:eastAsia="標楷體" w:hAnsi="Times New Roman" w:cs="Times New Roman"/>
          <w:sz w:val="28"/>
          <w:szCs w:val="28"/>
          <w:shd w:val="clear" w:color="auto" w:fill="FFFFFF"/>
        </w:rPr>
        <w:t>Google</w:t>
      </w:r>
      <w:r w:rsidRPr="003D4F58">
        <w:rPr>
          <w:rFonts w:ascii="Times New Roman" w:eastAsia="標楷體" w:hAnsi="Times New Roman" w:cs="Times New Roman"/>
          <w:sz w:val="28"/>
          <w:szCs w:val="28"/>
          <w:shd w:val="clear" w:color="auto" w:fill="FFFFFF"/>
        </w:rPr>
        <w:t>表單報名。</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傳真報名：請至本中心網站（</w:t>
      </w:r>
      <w:hyperlink r:id="rId13" w:history="1">
        <w:r w:rsidRPr="003D4F58">
          <w:rPr>
            <w:rStyle w:val="a4"/>
            <w:rFonts w:ascii="Times New Roman" w:eastAsia="標楷體" w:hAnsi="Times New Roman" w:cs="Times New Roman"/>
            <w:sz w:val="28"/>
            <w:szCs w:val="28"/>
            <w:shd w:val="clear" w:color="auto" w:fill="FFFFFF"/>
          </w:rPr>
          <w:t>www.tacp.gov.tw/</w:t>
        </w:r>
      </w:hyperlink>
      <w:r w:rsidRPr="003D4F58">
        <w:rPr>
          <w:rFonts w:ascii="Times New Roman" w:eastAsia="標楷體" w:hAnsi="Times New Roman" w:cs="Times New Roman"/>
          <w:sz w:val="28"/>
          <w:szCs w:val="28"/>
          <w:shd w:val="clear" w:color="auto" w:fill="FFFFFF"/>
        </w:rPr>
        <w:t>最新消息）下載報名表（如附件一），並依式填妥活動相關資料，於</w:t>
      </w:r>
      <w:r w:rsidRPr="003D4F58">
        <w:rPr>
          <w:rFonts w:ascii="Times New Roman" w:eastAsia="標楷體" w:hAnsi="Times New Roman" w:cs="Times New Roman"/>
          <w:b/>
          <w:sz w:val="28"/>
          <w:szCs w:val="28"/>
          <w:u w:val="single"/>
          <w:shd w:val="clear" w:color="auto" w:fill="FFFFFF"/>
        </w:rPr>
        <w:t>109</w:t>
      </w:r>
      <w:r w:rsidRPr="003D4F58">
        <w:rPr>
          <w:rFonts w:ascii="Times New Roman" w:eastAsia="標楷體" w:hAnsi="Times New Roman" w:cs="Times New Roman"/>
          <w:b/>
          <w:sz w:val="28"/>
          <w:szCs w:val="28"/>
          <w:u w:val="single"/>
          <w:shd w:val="clear" w:color="auto" w:fill="FFFFFF"/>
        </w:rPr>
        <w:t>年</w:t>
      </w:r>
      <w:r w:rsidRPr="003D4F58">
        <w:rPr>
          <w:rFonts w:ascii="Times New Roman" w:eastAsia="標楷體" w:hAnsi="Times New Roman" w:cs="Times New Roman"/>
          <w:b/>
          <w:sz w:val="28"/>
          <w:szCs w:val="28"/>
          <w:u w:val="single"/>
          <w:shd w:val="clear" w:color="auto" w:fill="FFFFFF"/>
        </w:rPr>
        <w:t>2</w:t>
      </w:r>
      <w:r w:rsidRPr="003D4F58">
        <w:rPr>
          <w:rFonts w:ascii="Times New Roman" w:eastAsia="標楷體" w:hAnsi="Times New Roman" w:cs="Times New Roman"/>
          <w:b/>
          <w:sz w:val="28"/>
          <w:szCs w:val="28"/>
          <w:u w:val="single"/>
          <w:shd w:val="clear" w:color="auto" w:fill="FFFFFF"/>
        </w:rPr>
        <w:t>月</w:t>
      </w:r>
      <w:r w:rsidRPr="003D4F58">
        <w:rPr>
          <w:rFonts w:ascii="Times New Roman" w:eastAsia="標楷體" w:hAnsi="Times New Roman" w:cs="Times New Roman"/>
          <w:b/>
          <w:sz w:val="28"/>
          <w:szCs w:val="28"/>
          <w:u w:val="single"/>
          <w:shd w:val="clear" w:color="auto" w:fill="FFFFFF"/>
        </w:rPr>
        <w:t>21</w:t>
      </w:r>
      <w:r w:rsidRPr="003D4F58">
        <w:rPr>
          <w:rFonts w:ascii="Times New Roman" w:eastAsia="標楷體" w:hAnsi="Times New Roman" w:cs="Times New Roman"/>
          <w:b/>
          <w:sz w:val="28"/>
          <w:szCs w:val="28"/>
          <w:u w:val="single"/>
          <w:shd w:val="clear" w:color="auto" w:fill="FFFFFF"/>
        </w:rPr>
        <w:t>日（星期五）下午</w:t>
      </w:r>
      <w:r w:rsidRPr="003D4F58">
        <w:rPr>
          <w:rFonts w:ascii="Times New Roman" w:eastAsia="標楷體" w:hAnsi="Times New Roman" w:cs="Times New Roman"/>
          <w:b/>
          <w:sz w:val="28"/>
          <w:szCs w:val="28"/>
          <w:u w:val="single"/>
          <w:shd w:val="clear" w:color="auto" w:fill="FFFFFF"/>
        </w:rPr>
        <w:t>5</w:t>
      </w:r>
      <w:r w:rsidRPr="003D4F58">
        <w:rPr>
          <w:rFonts w:ascii="Times New Roman" w:eastAsia="標楷體" w:hAnsi="Times New Roman" w:cs="Times New Roman"/>
          <w:b/>
          <w:sz w:val="28"/>
          <w:szCs w:val="28"/>
          <w:u w:val="single"/>
          <w:shd w:val="clear" w:color="auto" w:fill="FFFFFF"/>
        </w:rPr>
        <w:t>時前</w:t>
      </w:r>
      <w:r w:rsidRPr="003D4F58">
        <w:rPr>
          <w:rFonts w:ascii="Times New Roman" w:eastAsia="標楷體" w:hAnsi="Times New Roman" w:cs="Times New Roman"/>
          <w:sz w:val="28"/>
          <w:szCs w:val="28"/>
          <w:shd w:val="clear" w:color="auto" w:fill="FFFFFF"/>
        </w:rPr>
        <w:t>，傳真至本中心葉小姐收（傳真號碼：</w:t>
      </w:r>
      <w:r w:rsidRPr="003D4F58">
        <w:rPr>
          <w:rFonts w:ascii="Times New Roman" w:eastAsia="標楷體" w:hAnsi="Times New Roman" w:cs="Times New Roman"/>
          <w:sz w:val="28"/>
          <w:szCs w:val="28"/>
          <w:shd w:val="clear" w:color="auto" w:fill="FFFFFF"/>
        </w:rPr>
        <w:t>08-7993550</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完成報名後，請主動向本中心聯絡窗口確認。</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sz w:val="28"/>
          <w:szCs w:val="28"/>
          <w:shd w:val="clear" w:color="auto" w:fill="FFFFFF"/>
        </w:rPr>
        <w:t>聯絡窗口：</w:t>
      </w:r>
      <w:r w:rsidRPr="003D4F58">
        <w:rPr>
          <w:rFonts w:ascii="Times New Roman" w:eastAsia="標楷體" w:hAnsi="Times New Roman" w:cs="Times New Roman"/>
          <w:sz w:val="28"/>
          <w:szCs w:val="28"/>
          <w:shd w:val="clear" w:color="auto" w:fill="FFFFFF"/>
        </w:rPr>
        <w:t>08-7991219</w:t>
      </w:r>
      <w:r w:rsidRPr="003D4F58">
        <w:rPr>
          <w:rFonts w:ascii="Times New Roman" w:eastAsia="標楷體" w:hAnsi="Times New Roman" w:cs="Times New Roman"/>
          <w:sz w:val="28"/>
          <w:szCs w:val="28"/>
          <w:shd w:val="clear" w:color="auto" w:fill="FFFFFF"/>
        </w:rPr>
        <w:t>轉</w:t>
      </w:r>
      <w:r w:rsidRPr="003D4F58">
        <w:rPr>
          <w:rFonts w:ascii="Times New Roman" w:eastAsia="標楷體" w:hAnsi="Times New Roman" w:cs="Times New Roman"/>
          <w:sz w:val="28"/>
          <w:szCs w:val="28"/>
          <w:shd w:val="clear" w:color="auto" w:fill="FFFFFF"/>
        </w:rPr>
        <w:t>256</w:t>
      </w:r>
      <w:r w:rsidRPr="003D4F58">
        <w:rPr>
          <w:rFonts w:ascii="Times New Roman" w:eastAsia="標楷體" w:hAnsi="Times New Roman" w:cs="Times New Roman"/>
          <w:sz w:val="28"/>
          <w:szCs w:val="28"/>
          <w:shd w:val="clear" w:color="auto" w:fill="FFFFFF"/>
        </w:rPr>
        <w:t>葉小姐。</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活動日期</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6</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星期五</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至</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7</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星期六</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活動地點</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屏東縣瑪家鄉北葉村風景</w:t>
      </w:r>
      <w:r w:rsidRPr="003D4F58">
        <w:rPr>
          <w:rFonts w:ascii="Times New Roman" w:eastAsia="標楷體" w:hAnsi="Times New Roman" w:cs="Times New Roman"/>
          <w:sz w:val="28"/>
          <w:szCs w:val="28"/>
        </w:rPr>
        <w:t>104</w:t>
      </w:r>
      <w:r w:rsidRPr="003D4F58">
        <w:rPr>
          <w:rFonts w:ascii="Times New Roman" w:eastAsia="標楷體" w:hAnsi="Times New Roman" w:cs="Times New Roman"/>
          <w:sz w:val="28"/>
          <w:szCs w:val="28"/>
        </w:rPr>
        <w:t>號</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活動對象及人數</w:t>
      </w:r>
      <w:r w:rsidR="003D4F58">
        <w:rPr>
          <w:rFonts w:ascii="Times New Roman" w:eastAsia="標楷體" w:hAnsi="Times New Roman" w:cs="Times New Roman" w:hint="eastAsia"/>
          <w:b/>
          <w:bCs/>
          <w:sz w:val="28"/>
          <w:szCs w:val="28"/>
          <w:shd w:val="clear" w:color="auto" w:fill="FFFFFF"/>
        </w:rPr>
        <w:t>：</w:t>
      </w:r>
      <w:r w:rsidRPr="003D4F58">
        <w:rPr>
          <w:rFonts w:ascii="Times New Roman" w:eastAsia="標楷體" w:hAnsi="Times New Roman" w:cs="Times New Roman"/>
          <w:sz w:val="28"/>
          <w:szCs w:val="28"/>
          <w:shd w:val="clear" w:color="auto" w:fill="FFFFFF"/>
        </w:rPr>
        <w:t>對本活動有興趣之名眾皆可報名，</w:t>
      </w:r>
      <w:r w:rsidRPr="003D4F58">
        <w:rPr>
          <w:rFonts w:ascii="Times New Roman" w:eastAsia="標楷體" w:hAnsi="Times New Roman" w:cs="Times New Roman"/>
          <w:b/>
          <w:sz w:val="28"/>
          <w:szCs w:val="28"/>
          <w:u w:val="single"/>
          <w:shd w:val="clear" w:color="auto" w:fill="FFFFFF"/>
        </w:rPr>
        <w:t>共計</w:t>
      </w:r>
      <w:r w:rsidRPr="003D4F58">
        <w:rPr>
          <w:rFonts w:ascii="Times New Roman" w:eastAsia="標楷體" w:hAnsi="Times New Roman" w:cs="Times New Roman"/>
          <w:b/>
          <w:sz w:val="28"/>
          <w:szCs w:val="28"/>
          <w:u w:val="single"/>
          <w:shd w:val="clear" w:color="auto" w:fill="FFFFFF"/>
        </w:rPr>
        <w:t>35</w:t>
      </w:r>
      <w:r w:rsidRPr="003D4F58">
        <w:rPr>
          <w:rFonts w:ascii="Times New Roman" w:eastAsia="標楷體" w:hAnsi="Times New Roman" w:cs="Times New Roman"/>
          <w:b/>
          <w:sz w:val="28"/>
          <w:szCs w:val="28"/>
          <w:u w:val="single"/>
          <w:shd w:val="clear" w:color="auto" w:fill="FFFFFF"/>
        </w:rPr>
        <w:t>名</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活動注意事項</w:t>
      </w:r>
      <w:r w:rsidR="003D4F58">
        <w:rPr>
          <w:rFonts w:ascii="Times New Roman" w:eastAsia="標楷體" w:hAnsi="Times New Roman" w:cs="Times New Roman" w:hint="eastAsia"/>
          <w:b/>
          <w:bCs/>
          <w:sz w:val="28"/>
          <w:szCs w:val="28"/>
          <w:shd w:val="clear" w:color="auto" w:fill="FFFFFF"/>
        </w:rPr>
        <w:t>：</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本活動聘請性別平等專業講師擔任主講人，針對兩性平等進行討論與分享。</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897D26"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如有活動相關問題，請聯繫本中心窗口工作人員。</w:t>
      </w:r>
    </w:p>
    <w:p w:rsidR="00EB0C01" w:rsidRPr="00D022AD" w:rsidRDefault="00EB0C01" w:rsidP="00D022AD">
      <w:pPr>
        <w:pStyle w:val="a5"/>
        <w:numPr>
          <w:ilvl w:val="0"/>
          <w:numId w:val="4"/>
        </w:numPr>
        <w:tabs>
          <w:tab w:val="left" w:pos="851"/>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活動流程表</w:t>
      </w:r>
      <w:r w:rsidR="00D022AD">
        <w:rPr>
          <w:rFonts w:ascii="Times New Roman" w:eastAsia="標楷體" w:hAnsi="Times New Roman" w:cs="Times New Roman" w:hint="eastAsia"/>
          <w:b/>
          <w:bCs/>
          <w:sz w:val="28"/>
          <w:szCs w:val="28"/>
          <w:shd w:val="clear" w:color="auto" w:fill="FFFFFF"/>
        </w:rPr>
        <w:t>：</w:t>
      </w:r>
    </w:p>
    <w:tbl>
      <w:tblPr>
        <w:tblStyle w:val="a6"/>
        <w:tblW w:w="1056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9"/>
        <w:gridCol w:w="1842"/>
        <w:gridCol w:w="4389"/>
        <w:gridCol w:w="2914"/>
      </w:tblGrid>
      <w:tr w:rsidR="00EB0C01" w:rsidRPr="003D4F58" w:rsidTr="002D07AC">
        <w:trPr>
          <w:trHeight w:val="478"/>
          <w:jc w:val="center"/>
        </w:trPr>
        <w:tc>
          <w:tcPr>
            <w:tcW w:w="141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lastRenderedPageBreak/>
              <w:t>日期</w:t>
            </w:r>
          </w:p>
        </w:tc>
        <w:tc>
          <w:tcPr>
            <w:tcW w:w="1842"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時間</w:t>
            </w:r>
          </w:p>
        </w:tc>
        <w:tc>
          <w:tcPr>
            <w:tcW w:w="438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主題</w:t>
            </w:r>
          </w:p>
        </w:tc>
        <w:tc>
          <w:tcPr>
            <w:tcW w:w="2914"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備註</w:t>
            </w:r>
          </w:p>
        </w:tc>
      </w:tr>
      <w:tr w:rsidR="00EB0C01" w:rsidRPr="003D4F58" w:rsidTr="002D07AC">
        <w:trPr>
          <w:trHeight w:val="555"/>
          <w:jc w:val="center"/>
        </w:trPr>
        <w:tc>
          <w:tcPr>
            <w:tcW w:w="1419" w:type="dxa"/>
            <w:vMerge w:val="restart"/>
            <w:vAlign w:val="center"/>
          </w:tcPr>
          <w:p w:rsidR="00EB0C01" w:rsidRPr="003D4F58" w:rsidRDefault="00EB0C01" w:rsidP="002D07AC">
            <w:pPr>
              <w:snapToGrid w:val="0"/>
              <w:jc w:val="center"/>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3/6</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w:t>
            </w:r>
            <w:r w:rsidRPr="003D4F58">
              <w:rPr>
                <w:rFonts w:ascii="Times New Roman" w:eastAsia="標楷體" w:hAnsi="Times New Roman" w:cs="Times New Roman"/>
                <w:b/>
                <w:bCs/>
                <w:sz w:val="28"/>
                <w:szCs w:val="28"/>
              </w:rPr>
              <w:t>星期五</w:t>
            </w:r>
            <w:r w:rsidRPr="003D4F58">
              <w:rPr>
                <w:rFonts w:ascii="Times New Roman" w:eastAsia="標楷體" w:hAnsi="Times New Roman" w:cs="Times New Roman"/>
                <w:b/>
                <w:bCs/>
                <w:sz w:val="28"/>
                <w:szCs w:val="28"/>
              </w:rPr>
              <w:t>)</w:t>
            </w: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2D07AC">
        <w:trPr>
          <w:trHeight w:val="500"/>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始業式</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97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【性別與健康</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情緒支持的妙方】</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2D07AC">
        <w:trPr>
          <w:trHeight w:val="54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1012"/>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婚姻</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家庭</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2D07AC">
        <w:trPr>
          <w:trHeight w:val="1013"/>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Ⅰ</w:t>
            </w:r>
            <w:r w:rsidRPr="003D4F58">
              <w:rPr>
                <w:rFonts w:ascii="Times New Roman" w:eastAsia="標楷體" w:hAnsi="Times New Roman" w:cs="Times New Roman"/>
                <w:sz w:val="28"/>
                <w:szCs w:val="28"/>
              </w:rPr>
              <w:t>】</w:t>
            </w:r>
          </w:p>
        </w:tc>
        <w:tc>
          <w:tcPr>
            <w:tcW w:w="2914" w:type="dxa"/>
            <w:shd w:val="clear" w:color="auto" w:fill="D9D9D9" w:themeFill="background1" w:themeFillShade="D9"/>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r w:rsidR="00EB0C01" w:rsidRPr="003D4F58" w:rsidTr="002D07AC">
        <w:trPr>
          <w:trHeight w:val="597"/>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bl>
    <w:p w:rsidR="00EB0C01" w:rsidRPr="003D4F58" w:rsidRDefault="00EB0C01" w:rsidP="0084220B">
      <w:pPr>
        <w:pStyle w:val="a5"/>
        <w:tabs>
          <w:tab w:val="left" w:pos="142"/>
        </w:tabs>
        <w:snapToGrid w:val="0"/>
        <w:spacing w:line="360" w:lineRule="auto"/>
        <w:jc w:val="both"/>
        <w:rPr>
          <w:rFonts w:ascii="Times New Roman" w:eastAsia="標楷體" w:hAnsi="Times New Roman" w:cs="Times New Roman"/>
          <w:b/>
          <w:bCs/>
          <w:sz w:val="28"/>
          <w:szCs w:val="28"/>
        </w:rPr>
      </w:pPr>
    </w:p>
    <w:tbl>
      <w:tblPr>
        <w:tblStyle w:val="a6"/>
        <w:tblW w:w="1059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23"/>
        <w:gridCol w:w="1847"/>
        <w:gridCol w:w="4395"/>
        <w:gridCol w:w="2929"/>
      </w:tblGrid>
      <w:tr w:rsidR="00EB0C01" w:rsidRPr="003D4F58" w:rsidTr="00D022AD">
        <w:trPr>
          <w:trHeight w:val="407"/>
          <w:jc w:val="center"/>
        </w:trPr>
        <w:tc>
          <w:tcPr>
            <w:tcW w:w="1423"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日期</w:t>
            </w:r>
          </w:p>
        </w:tc>
        <w:tc>
          <w:tcPr>
            <w:tcW w:w="1847"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時間</w:t>
            </w:r>
          </w:p>
        </w:tc>
        <w:tc>
          <w:tcPr>
            <w:tcW w:w="4395"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名稱</w:t>
            </w:r>
          </w:p>
        </w:tc>
        <w:tc>
          <w:tcPr>
            <w:tcW w:w="2929"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備註</w:t>
            </w:r>
          </w:p>
        </w:tc>
      </w:tr>
      <w:tr w:rsidR="00EB0C01" w:rsidRPr="003D4F58" w:rsidTr="00D022AD">
        <w:trPr>
          <w:trHeight w:val="478"/>
          <w:jc w:val="center"/>
        </w:trPr>
        <w:tc>
          <w:tcPr>
            <w:tcW w:w="1423" w:type="dxa"/>
            <w:vMerge w:val="restart"/>
            <w:vAlign w:val="center"/>
          </w:tcPr>
          <w:p w:rsidR="00EB0C01" w:rsidRPr="003D4F58" w:rsidRDefault="00EB0C01" w:rsidP="00D022AD">
            <w:pPr>
              <w:jc w:val="center"/>
              <w:rPr>
                <w:rFonts w:ascii="Times New Roman" w:eastAsia="標楷體" w:hAnsi="Times New Roman" w:cs="Times New Roman"/>
                <w:b/>
                <w:bCs/>
              </w:rPr>
            </w:pPr>
            <w:r w:rsidRPr="003D4F58">
              <w:rPr>
                <w:rFonts w:ascii="Times New Roman" w:eastAsia="標楷體" w:hAnsi="Times New Roman" w:cs="Times New Roman"/>
                <w:b/>
                <w:bCs/>
              </w:rPr>
              <w:t>3/7</w:t>
            </w:r>
          </w:p>
          <w:p w:rsidR="00EB0C01" w:rsidRPr="003D4F58" w:rsidRDefault="00EB0C01" w:rsidP="00D022AD">
            <w:pPr>
              <w:jc w:val="center"/>
              <w:rPr>
                <w:rFonts w:ascii="Times New Roman" w:eastAsia="標楷體" w:hAnsi="Times New Roman" w:cs="Times New Roman"/>
              </w:rPr>
            </w:pPr>
            <w:r w:rsidRPr="003D4F58">
              <w:rPr>
                <w:rFonts w:ascii="Times New Roman" w:eastAsia="標楷體" w:hAnsi="Times New Roman" w:cs="Times New Roman"/>
                <w:b/>
                <w:bCs/>
              </w:rPr>
              <w:t>(</w:t>
            </w:r>
            <w:r w:rsidRPr="003D4F58">
              <w:rPr>
                <w:rFonts w:ascii="Times New Roman" w:eastAsia="標楷體" w:hAnsi="Times New Roman" w:cs="Times New Roman"/>
                <w:b/>
                <w:bCs/>
              </w:rPr>
              <w:t>星期六</w:t>
            </w:r>
            <w:r w:rsidRPr="003D4F58">
              <w:rPr>
                <w:rFonts w:ascii="Times New Roman" w:eastAsia="標楷體" w:hAnsi="Times New Roman" w:cs="Times New Roman"/>
                <w:b/>
                <w:bCs/>
              </w:rPr>
              <w:t>)</w:t>
            </w: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D022AD">
        <w:trPr>
          <w:trHeight w:val="57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課程開場</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994"/>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【渴望、享受，讓你更懂得愛】</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D022AD">
        <w:trPr>
          <w:trHeight w:val="519"/>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1017"/>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【友愛無疑</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談多元性別主流化】</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D022AD">
        <w:trPr>
          <w:trHeight w:val="81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Ⅱ</w:t>
            </w:r>
            <w:r w:rsidRPr="003D4F58">
              <w:rPr>
                <w:rFonts w:ascii="Times New Roman" w:eastAsia="標楷體" w:hAnsi="Times New Roman" w:cs="Times New Roman"/>
                <w:sz w:val="28"/>
                <w:szCs w:val="28"/>
              </w:rPr>
              <w:t>】</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696"/>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結業式</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59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bl>
    <w:p w:rsidR="00E65995" w:rsidRPr="003D4F58" w:rsidRDefault="00E65995" w:rsidP="0084220B">
      <w:pPr>
        <w:jc w:val="both"/>
        <w:rPr>
          <w:rFonts w:ascii="Times New Roman" w:eastAsia="標楷體" w:hAnsi="Times New Roman" w:cs="Times New Roman"/>
        </w:rPr>
      </w:pPr>
    </w:p>
    <w:p w:rsidR="00EB0C01" w:rsidRPr="00D022AD" w:rsidRDefault="00EB0C01" w:rsidP="00D022AD">
      <w:pPr>
        <w:pStyle w:val="a5"/>
        <w:numPr>
          <w:ilvl w:val="0"/>
          <w:numId w:val="4"/>
        </w:numPr>
        <w:tabs>
          <w:tab w:val="left" w:pos="851"/>
          <w:tab w:val="left" w:pos="1134"/>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預期效益</w:t>
      </w:r>
      <w:r w:rsidR="00D022AD" w:rsidRPr="00D022AD">
        <w:rPr>
          <w:rFonts w:ascii="Times New Roman" w:eastAsia="標楷體" w:hAnsi="Times New Roman" w:cs="Times New Roman" w:hint="eastAsia"/>
          <w:b/>
          <w:bCs/>
          <w:sz w:val="28"/>
          <w:szCs w:val="28"/>
          <w:shd w:val="clear" w:color="auto" w:fill="FFFFFF"/>
        </w:rPr>
        <w:t>：</w:t>
      </w:r>
    </w:p>
    <w:p w:rsidR="00EB0C01" w:rsidRPr="00D022AD"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經由性別平等教育的實施，提升大眾性別意識，破除性別的歧視與迷思，能欣賞不同性別特質、接納差異，建立性別平等資源與環境。</w:t>
      </w:r>
    </w:p>
    <w:p w:rsidR="00EB0C01"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藉由本次活動建立正確性別概念，發展良好的性別認同，並持續推動性別平等各項活動，讓更多人瞭解及接觸兩性議題。</w:t>
      </w:r>
    </w:p>
    <w:p w:rsidR="00657FC8" w:rsidRDefault="00657FC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657FC8" w:rsidRPr="00657FC8" w:rsidRDefault="00657FC8" w:rsidP="00657FC8">
      <w:pPr>
        <w:pStyle w:val="a5"/>
        <w:tabs>
          <w:tab w:val="left" w:pos="142"/>
        </w:tabs>
        <w:snapToGrid w:val="0"/>
        <w:spacing w:line="360" w:lineRule="auto"/>
        <w:ind w:left="567"/>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bdr w:val="single" w:sz="4" w:space="0" w:color="auto"/>
        </w:rPr>
        <w:lastRenderedPageBreak/>
        <w:t>附件一</w:t>
      </w:r>
    </w:p>
    <w:p w:rsidR="00657FC8" w:rsidRPr="003D4F58" w:rsidRDefault="00657FC8" w:rsidP="00657FC8">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原住民族委會原住民族文化發展中心</w:t>
      </w:r>
    </w:p>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r w:rsidRPr="003D4F58">
        <w:rPr>
          <w:rFonts w:ascii="Times New Roman" w:eastAsia="標楷體" w:hAnsi="Times New Roman" w:cs="Times New Roman"/>
          <w:b/>
          <w:bCs/>
          <w:sz w:val="32"/>
          <w:szCs w:val="32"/>
        </w:rPr>
        <w:t>109</w:t>
      </w:r>
      <w:r>
        <w:rPr>
          <w:rFonts w:ascii="Times New Roman" w:eastAsia="標楷體" w:hAnsi="Times New Roman" w:cs="Times New Roman"/>
          <w:b/>
          <w:bCs/>
          <w:sz w:val="32"/>
          <w:szCs w:val="32"/>
        </w:rPr>
        <w:t>性別無界．你我傳遞】活動報名</w:t>
      </w:r>
      <w:r>
        <w:rPr>
          <w:rFonts w:ascii="Times New Roman" w:eastAsia="標楷體" w:hAnsi="Times New Roman" w:cs="Times New Roman" w:hint="eastAsia"/>
          <w:b/>
          <w:bCs/>
          <w:sz w:val="32"/>
          <w:szCs w:val="32"/>
        </w:rPr>
        <w:t>表</w:t>
      </w:r>
    </w:p>
    <w:tbl>
      <w:tblPr>
        <w:tblStyle w:val="a6"/>
        <w:tblW w:w="0" w:type="auto"/>
        <w:jc w:val="center"/>
        <w:tblLook w:val="04A0" w:firstRow="1" w:lastRow="0" w:firstColumn="1" w:lastColumn="0" w:noHBand="0" w:noVBand="1"/>
      </w:tblPr>
      <w:tblGrid>
        <w:gridCol w:w="2141"/>
        <w:gridCol w:w="2835"/>
        <w:gridCol w:w="1418"/>
        <w:gridCol w:w="2507"/>
      </w:tblGrid>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姓名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性別</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w:t>
            </w:r>
            <w:r>
              <w:rPr>
                <w:rFonts w:ascii="Times New Roman" w:eastAsia="標楷體" w:hAnsi="Times New Roman" w:cs="Times New Roman" w:hint="eastAsia"/>
                <w:b/>
                <w:sz w:val="28"/>
                <w:szCs w:val="28"/>
              </w:rPr>
              <w:t>男</w:t>
            </w:r>
            <w:r>
              <w:rPr>
                <w:rFonts w:ascii="Times New Roman" w:eastAsia="標楷體" w:hAnsi="Times New Roman" w:cs="Times New Roman" w:hint="eastAsia"/>
                <w:b/>
                <w:sz w:val="28"/>
                <w:szCs w:val="28"/>
              </w:rPr>
              <w:t xml:space="preserve"> </w:t>
            </w:r>
            <w:r>
              <w:rPr>
                <w:rFonts w:ascii="標楷體" w:eastAsia="標楷體" w:hAnsi="標楷體" w:cs="Times New Roman" w:hint="eastAsia"/>
                <w:b/>
                <w:sz w:val="28"/>
                <w:szCs w:val="28"/>
              </w:rPr>
              <w:t>□女 □其他</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身分證字號</w:t>
            </w:r>
          </w:p>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2"/>
                <w:szCs w:val="28"/>
              </w:rPr>
              <w:t>（登錄公務人員終身學習時數）</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飲食習慣</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□葷 □素</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服務單位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職稱</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連絡電話</w:t>
            </w:r>
          </w:p>
        </w:tc>
        <w:tc>
          <w:tcPr>
            <w:tcW w:w="6760" w:type="dxa"/>
            <w:gridSpan w:val="3"/>
            <w:vAlign w:val="center"/>
          </w:tcPr>
          <w:p w:rsidR="00657FC8" w:rsidRPr="00657FC8" w:rsidRDefault="00657FC8" w:rsidP="00657FC8">
            <w:pPr>
              <w:pStyle w:val="a5"/>
              <w:tabs>
                <w:tab w:val="left" w:pos="142"/>
              </w:tabs>
              <w:snapToGrid w:val="0"/>
              <w:spacing w:line="5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（公）　　　　　　　　（手機）</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Email</w:t>
            </w:r>
          </w:p>
        </w:tc>
        <w:tc>
          <w:tcPr>
            <w:tcW w:w="6760" w:type="dxa"/>
            <w:gridSpan w:val="3"/>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bl>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sz w:val="28"/>
          <w:szCs w:val="28"/>
        </w:rPr>
      </w:pPr>
    </w:p>
    <w:p w:rsidR="00657FC8" w:rsidRPr="00657FC8" w:rsidRDefault="00657FC8" w:rsidP="00657FC8">
      <w:pPr>
        <w:pStyle w:val="a5"/>
        <w:tabs>
          <w:tab w:val="left" w:pos="142"/>
        </w:tabs>
        <w:snapToGrid w:val="0"/>
        <w:spacing w:line="360" w:lineRule="auto"/>
        <w:ind w:leftChars="-1" w:left="-1" w:hanging="1"/>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※備註：</w:t>
      </w:r>
    </w:p>
    <w:p w:rsidR="00657FC8"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sidR="00657FC8">
        <w:rPr>
          <w:rFonts w:ascii="Times New Roman" w:eastAsia="標楷體" w:hAnsi="Times New Roman" w:cs="Times New Roman" w:hint="eastAsia"/>
          <w:b/>
          <w:sz w:val="28"/>
          <w:szCs w:val="28"/>
        </w:rPr>
        <w:t>本報名表請於</w:t>
      </w:r>
      <w:r w:rsidR="00657FC8" w:rsidRPr="00092DB9">
        <w:rPr>
          <w:rFonts w:ascii="Times New Roman" w:eastAsia="標楷體" w:hAnsi="Times New Roman" w:cs="Times New Roman" w:hint="eastAsia"/>
          <w:b/>
          <w:i/>
          <w:sz w:val="28"/>
          <w:szCs w:val="28"/>
          <w:u w:val="single"/>
        </w:rPr>
        <w:t>109</w:t>
      </w:r>
      <w:r w:rsidR="00657FC8" w:rsidRPr="00092DB9">
        <w:rPr>
          <w:rFonts w:ascii="Times New Roman" w:eastAsia="標楷體" w:hAnsi="Times New Roman" w:cs="Times New Roman" w:hint="eastAsia"/>
          <w:b/>
          <w:i/>
          <w:sz w:val="28"/>
          <w:szCs w:val="28"/>
          <w:u w:val="single"/>
        </w:rPr>
        <w:t>年</w:t>
      </w:r>
      <w:r w:rsidR="00657FC8" w:rsidRPr="00092DB9">
        <w:rPr>
          <w:rFonts w:ascii="Times New Roman" w:eastAsia="標楷體" w:hAnsi="Times New Roman" w:cs="Times New Roman" w:hint="eastAsia"/>
          <w:b/>
          <w:i/>
          <w:sz w:val="28"/>
          <w:szCs w:val="28"/>
          <w:u w:val="single"/>
        </w:rPr>
        <w:t>2</w:t>
      </w:r>
      <w:r w:rsidR="00657FC8" w:rsidRPr="00092DB9">
        <w:rPr>
          <w:rFonts w:ascii="Times New Roman" w:eastAsia="標楷體" w:hAnsi="Times New Roman" w:cs="Times New Roman" w:hint="eastAsia"/>
          <w:b/>
          <w:i/>
          <w:sz w:val="28"/>
          <w:szCs w:val="28"/>
          <w:u w:val="single"/>
        </w:rPr>
        <w:t>月</w:t>
      </w:r>
      <w:r w:rsidR="00657FC8" w:rsidRPr="00092DB9">
        <w:rPr>
          <w:rFonts w:ascii="Times New Roman" w:eastAsia="標楷體" w:hAnsi="Times New Roman" w:cs="Times New Roman" w:hint="eastAsia"/>
          <w:b/>
          <w:i/>
          <w:sz w:val="28"/>
          <w:szCs w:val="28"/>
          <w:u w:val="single"/>
        </w:rPr>
        <w:t>21</w:t>
      </w:r>
      <w:r w:rsidR="00657FC8" w:rsidRPr="00092DB9">
        <w:rPr>
          <w:rFonts w:ascii="Times New Roman" w:eastAsia="標楷體" w:hAnsi="Times New Roman" w:cs="Times New Roman" w:hint="eastAsia"/>
          <w:b/>
          <w:i/>
          <w:sz w:val="28"/>
          <w:szCs w:val="28"/>
          <w:u w:val="single"/>
        </w:rPr>
        <w:t>日（星期五）下午</w:t>
      </w:r>
      <w:r w:rsidR="00657FC8" w:rsidRPr="00092DB9">
        <w:rPr>
          <w:rFonts w:ascii="Times New Roman" w:eastAsia="標楷體" w:hAnsi="Times New Roman" w:cs="Times New Roman" w:hint="eastAsia"/>
          <w:b/>
          <w:i/>
          <w:sz w:val="28"/>
          <w:szCs w:val="28"/>
          <w:u w:val="single"/>
        </w:rPr>
        <w:t>5</w:t>
      </w:r>
      <w:r w:rsidR="00657FC8" w:rsidRPr="00092DB9">
        <w:rPr>
          <w:rFonts w:ascii="Times New Roman" w:eastAsia="標楷體" w:hAnsi="Times New Roman" w:cs="Times New Roman" w:hint="eastAsia"/>
          <w:b/>
          <w:i/>
          <w:sz w:val="28"/>
          <w:szCs w:val="28"/>
          <w:u w:val="single"/>
        </w:rPr>
        <w:t>時前</w:t>
      </w:r>
      <w:r w:rsidR="00657FC8">
        <w:rPr>
          <w:rFonts w:ascii="Times New Roman" w:eastAsia="標楷體" w:hAnsi="Times New Roman" w:cs="Times New Roman" w:hint="eastAsia"/>
          <w:b/>
          <w:sz w:val="28"/>
          <w:szCs w:val="28"/>
        </w:rPr>
        <w:t>傳真至</w:t>
      </w:r>
      <w:r w:rsidR="00657FC8">
        <w:rPr>
          <w:rFonts w:ascii="Times New Roman" w:eastAsia="標楷體" w:hAnsi="Times New Roman" w:cs="Times New Roman" w:hint="eastAsia"/>
          <w:b/>
          <w:sz w:val="28"/>
          <w:szCs w:val="28"/>
        </w:rPr>
        <w:t>08-7993550</w:t>
      </w:r>
      <w:r w:rsidR="00657FC8">
        <w:rPr>
          <w:rFonts w:ascii="Times New Roman" w:eastAsia="標楷體" w:hAnsi="Times New Roman" w:cs="Times New Roman" w:hint="eastAsia"/>
          <w:b/>
          <w:sz w:val="28"/>
          <w:szCs w:val="28"/>
        </w:rPr>
        <w:t>葉小姐收，並請主動洽本中心聯絡窗口</w:t>
      </w:r>
      <w:r w:rsidR="00657FC8">
        <w:rPr>
          <w:rFonts w:ascii="Times New Roman" w:eastAsia="標楷體" w:hAnsi="Times New Roman" w:cs="Times New Roman" w:hint="eastAsia"/>
          <w:b/>
          <w:sz w:val="28"/>
          <w:szCs w:val="28"/>
        </w:rPr>
        <w:t>08-7991219</w:t>
      </w:r>
      <w:r w:rsidR="00657FC8">
        <w:rPr>
          <w:rFonts w:ascii="Times New Roman" w:eastAsia="標楷體" w:hAnsi="Times New Roman" w:cs="Times New Roman" w:hint="eastAsia"/>
          <w:b/>
          <w:sz w:val="28"/>
          <w:szCs w:val="28"/>
        </w:rPr>
        <w:t>分機</w:t>
      </w:r>
      <w:r w:rsidR="00657FC8">
        <w:rPr>
          <w:rFonts w:ascii="Times New Roman" w:eastAsia="標楷體" w:hAnsi="Times New Roman" w:cs="Times New Roman" w:hint="eastAsia"/>
          <w:b/>
          <w:sz w:val="28"/>
          <w:szCs w:val="28"/>
        </w:rPr>
        <w:t>256</w:t>
      </w:r>
      <w:r w:rsidR="00657FC8">
        <w:rPr>
          <w:rFonts w:ascii="Times New Roman" w:eastAsia="標楷體" w:hAnsi="Times New Roman" w:cs="Times New Roman" w:hint="eastAsia"/>
          <w:b/>
          <w:sz w:val="28"/>
          <w:szCs w:val="28"/>
        </w:rPr>
        <w:t>葉小姐確認報名情形。</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2.</w:t>
      </w: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3.</w:t>
      </w: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A601F3" w:rsidRDefault="00A601F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601F3" w:rsidRDefault="00A601F3"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bdr w:val="single" w:sz="4" w:space="0" w:color="auto"/>
        </w:rPr>
        <w:lastRenderedPageBreak/>
        <w:t>附件二</w:t>
      </w:r>
    </w:p>
    <w:p w:rsidR="00A601F3" w:rsidRPr="001D4191" w:rsidRDefault="00A601F3" w:rsidP="00A601F3">
      <w:pPr>
        <w:widowControl/>
        <w:spacing w:line="500" w:lineRule="exact"/>
        <w:jc w:val="center"/>
        <w:rPr>
          <w:rFonts w:ascii="標楷體" w:eastAsia="標楷體" w:hAnsi="標楷體" w:cs="Times New Roman"/>
          <w:b/>
          <w:bCs/>
          <w:color w:val="000000"/>
          <w:kern w:val="0"/>
          <w:sz w:val="36"/>
          <w:szCs w:val="36"/>
          <w:shd w:val="clear" w:color="auto" w:fill="FFFFFF"/>
        </w:rPr>
      </w:pPr>
      <w:r w:rsidRPr="001D4191">
        <w:rPr>
          <w:rFonts w:ascii="標楷體" w:eastAsia="標楷體" w:hAnsi="標楷體" w:cs="Times New Roman" w:hint="eastAsia"/>
          <w:b/>
          <w:bCs/>
          <w:color w:val="000000"/>
          <w:kern w:val="0"/>
          <w:sz w:val="36"/>
          <w:szCs w:val="36"/>
          <w:shd w:val="clear" w:color="auto" w:fill="FFFFFF"/>
        </w:rPr>
        <w:t>原住民族委員會原住民族文化發展中心</w:t>
      </w:r>
      <w:r>
        <w:rPr>
          <w:rFonts w:ascii="標楷體" w:eastAsia="標楷體" w:hAnsi="標楷體" w:cs="Times New Roman"/>
          <w:b/>
          <w:bCs/>
          <w:color w:val="000000"/>
          <w:kern w:val="0"/>
          <w:sz w:val="36"/>
          <w:szCs w:val="36"/>
          <w:shd w:val="clear" w:color="auto" w:fill="FFFFFF"/>
        </w:rPr>
        <w:br/>
      </w:r>
      <w:r w:rsidRPr="001D4191">
        <w:rPr>
          <w:rFonts w:ascii="標楷體" w:eastAsia="標楷體" w:hAnsi="標楷體" w:cs="Times New Roman"/>
          <w:b/>
          <w:bCs/>
          <w:color w:val="000000"/>
          <w:kern w:val="0"/>
          <w:sz w:val="36"/>
          <w:szCs w:val="36"/>
          <w:shd w:val="clear" w:color="auto" w:fill="FFFFFF"/>
        </w:rPr>
        <w:t>個人資料蒐集告知暨同意書</w:t>
      </w:r>
    </w:p>
    <w:p w:rsidR="00A601F3" w:rsidRDefault="00A601F3" w:rsidP="00A601F3">
      <w:pPr>
        <w:jc w:val="both"/>
        <w:rPr>
          <w:rFonts w:ascii="標楷體" w:eastAsia="標楷體" w:hAnsi="標楷體" w:cs="Times New Roman"/>
          <w:color w:val="000000"/>
          <w:kern w:val="0"/>
          <w:szCs w:val="24"/>
          <w:shd w:val="clear" w:color="auto" w:fill="FFFFFF"/>
        </w:rPr>
      </w:pPr>
    </w:p>
    <w:p w:rsidR="00A601F3" w:rsidRPr="00672CA0" w:rsidRDefault="00A601F3" w:rsidP="00A601F3">
      <w:pPr>
        <w:spacing w:line="500" w:lineRule="exact"/>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hint="eastAsia"/>
          <w:color w:val="000000"/>
          <w:kern w:val="0"/>
          <w:sz w:val="32"/>
          <w:szCs w:val="32"/>
          <w:shd w:val="clear" w:color="auto" w:fill="FFFFFF"/>
        </w:rPr>
        <w:t>原住民族委員會原住民族文化發展中心（</w:t>
      </w:r>
      <w:r w:rsidRPr="00672CA0">
        <w:rPr>
          <w:rFonts w:ascii="標楷體" w:eastAsia="標楷體" w:hAnsi="標楷體" w:cs="Times New Roman"/>
          <w:color w:val="000000"/>
          <w:kern w:val="0"/>
          <w:sz w:val="32"/>
          <w:szCs w:val="32"/>
          <w:shd w:val="clear" w:color="auto" w:fill="FFFFFF"/>
        </w:rPr>
        <w:t>以下簡稱本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依個人資料保護法</w:t>
      </w:r>
      <w:r w:rsidRPr="00672CA0">
        <w:rPr>
          <w:rFonts w:ascii="標楷體" w:eastAsia="標楷體" w:hAnsi="標楷體" w:cs="Times New Roman" w:hint="eastAsia"/>
          <w:color w:val="000000"/>
          <w:kern w:val="0"/>
          <w:sz w:val="32"/>
          <w:szCs w:val="32"/>
          <w:shd w:val="clear" w:color="auto" w:fill="FFFFFF"/>
        </w:rPr>
        <w:t>（</w:t>
      </w:r>
      <w:r w:rsidRPr="00672CA0">
        <w:rPr>
          <w:rFonts w:ascii="標楷體" w:eastAsia="標楷體" w:hAnsi="標楷體" w:cs="Times New Roman"/>
          <w:color w:val="000000"/>
          <w:kern w:val="0"/>
          <w:sz w:val="32"/>
          <w:szCs w:val="32"/>
          <w:shd w:val="clear" w:color="auto" w:fill="FFFFFF"/>
        </w:rPr>
        <w:t>以下簡稱個資法）第</w:t>
      </w:r>
      <w:r w:rsidRPr="00672CA0">
        <w:rPr>
          <w:rFonts w:ascii="標楷體" w:eastAsia="標楷體" w:hAnsi="標楷體" w:cs="Times New Roman" w:hint="eastAsia"/>
          <w:color w:val="000000"/>
          <w:kern w:val="0"/>
          <w:sz w:val="32"/>
          <w:szCs w:val="32"/>
          <w:shd w:val="clear" w:color="auto" w:fill="FFFFFF"/>
        </w:rPr>
        <w:t>8</w:t>
      </w:r>
      <w:r>
        <w:rPr>
          <w:rFonts w:ascii="標楷體" w:eastAsia="標楷體" w:hAnsi="標楷體" w:cs="Times New Roman"/>
          <w:color w:val="000000"/>
          <w:kern w:val="0"/>
          <w:sz w:val="32"/>
          <w:szCs w:val="32"/>
          <w:shd w:val="clear" w:color="auto" w:fill="FFFFFF"/>
        </w:rPr>
        <w:t>條規定，告知下列事項，請您詳閱</w:t>
      </w:r>
      <w:r>
        <w:rPr>
          <w:rFonts w:ascii="標楷體" w:eastAsia="標楷體" w:hAnsi="標楷體" w:cs="Times New Roman" w:hint="eastAsia"/>
          <w:color w:val="000000"/>
          <w:kern w:val="0"/>
          <w:sz w:val="32"/>
          <w:szCs w:val="32"/>
          <w:shd w:val="clear" w:color="auto" w:fill="FFFFFF"/>
        </w:rPr>
        <w:t>：</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蒐集個人資料之目的</w:t>
      </w:r>
      <w:r w:rsidRPr="00672CA0">
        <w:rPr>
          <w:rFonts w:ascii="標楷體" w:eastAsia="標楷體" w:hAnsi="標楷體" w:cs="Times New Roman" w:hint="eastAsia"/>
          <w:b/>
          <w:bCs/>
          <w:color w:val="000000"/>
          <w:kern w:val="0"/>
          <w:sz w:val="32"/>
          <w:szCs w:val="32"/>
          <w:shd w:val="clear" w:color="auto" w:fill="FFFFFF"/>
        </w:rPr>
        <w:t>：</w:t>
      </w:r>
    </w:p>
    <w:p w:rsidR="00A601F3" w:rsidRPr="001B617C"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為本活動規劃</w:t>
      </w:r>
      <w:r w:rsidRPr="001B617C">
        <w:rPr>
          <w:rFonts w:ascii="標楷體" w:eastAsia="標楷體" w:hAnsi="標楷體" w:cs="Times New Roman"/>
          <w:color w:val="000000"/>
          <w:kern w:val="0"/>
          <w:sz w:val="32"/>
          <w:szCs w:val="32"/>
          <w:shd w:val="clear" w:color="auto" w:fill="FFFFFF"/>
        </w:rPr>
        <w:t>籌備所需，必須蒐集您的個人資料。</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蒐集個人資料之類別</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cs="Times New Roman" w:hint="eastAsia"/>
          <w:color w:val="000000"/>
          <w:kern w:val="0"/>
          <w:sz w:val="32"/>
          <w:szCs w:val="32"/>
          <w:shd w:val="clear" w:color="auto" w:fill="FFFFFF"/>
        </w:rPr>
        <w:t>、性別</w:t>
      </w:r>
      <w:r w:rsidRPr="00672CA0">
        <w:rPr>
          <w:rFonts w:ascii="標楷體" w:eastAsia="標楷體" w:hAnsi="標楷體" w:cs="Times New Roman"/>
          <w:color w:val="000000"/>
          <w:kern w:val="0"/>
          <w:sz w:val="32"/>
          <w:szCs w:val="32"/>
          <w:shd w:val="clear" w:color="auto" w:fill="FFFFFF"/>
        </w:rPr>
        <w:t>、連絡電話與地址等，詳如報名表單所示。</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個人資料利用之期間、地區、對象與方式</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個人資料之利用期間僅限於本活動期間</w:t>
      </w:r>
      <w:r>
        <w:rPr>
          <w:rFonts w:ascii="標楷體" w:eastAsia="標楷體" w:hAnsi="標楷體" w:cs="Times New Roman" w:hint="eastAsia"/>
          <w:color w:val="000000"/>
          <w:kern w:val="0"/>
          <w:sz w:val="32"/>
          <w:szCs w:val="32"/>
          <w:shd w:val="clear" w:color="auto" w:fill="FFFFFF"/>
        </w:rPr>
        <w:t>（含前置作業及後續核銷與成果報告）</w:t>
      </w:r>
      <w:r w:rsidRPr="00672CA0">
        <w:rPr>
          <w:rFonts w:ascii="標楷體" w:eastAsia="標楷體" w:hAnsi="標楷體" w:cs="Times New Roman"/>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本案所蒐集資料僅供辦理本活動使用，不會為此特定目的外之利用。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hint="eastAsia"/>
          <w:b/>
          <w:bCs/>
          <w:color w:val="000000"/>
          <w:kern w:val="0"/>
          <w:sz w:val="32"/>
          <w:szCs w:val="32"/>
          <w:shd w:val="clear" w:color="auto" w:fill="FFFFFF"/>
        </w:rPr>
        <w:t>個</w:t>
      </w:r>
      <w:r w:rsidRPr="00672CA0">
        <w:rPr>
          <w:rFonts w:ascii="標楷體" w:eastAsia="標楷體" w:hAnsi="標楷體" w:cs="Times New Roman"/>
          <w:b/>
          <w:bCs/>
          <w:color w:val="000000"/>
          <w:kern w:val="0"/>
          <w:sz w:val="32"/>
          <w:szCs w:val="32"/>
          <w:shd w:val="clear" w:color="auto" w:fill="FFFFFF"/>
        </w:rPr>
        <w:t>人資料之提供</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您可自由選擇是否提供個人資料，惟若拒絕提供個人資料，將無法完成本活動報名作業。</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請依活動籌備需求提供您本人正確、最新及完整的個人資料，若您</w:t>
      </w:r>
      <w:r w:rsidRPr="00672CA0">
        <w:rPr>
          <w:rFonts w:ascii="標楷體" w:eastAsia="標楷體" w:hAnsi="標楷體" w:cs="Times New Roman"/>
          <w:color w:val="000000"/>
          <w:kern w:val="0"/>
          <w:sz w:val="32"/>
          <w:szCs w:val="32"/>
          <w:shd w:val="clear" w:color="auto" w:fill="FFFFFF"/>
        </w:rPr>
        <w:lastRenderedPageBreak/>
        <w:t>的個人資料有任何異動，請主動聯繫活動承辦人進行更正。</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若您提供錯誤、過時、不完整或具誤導性的資料，而損及您的相關權益，本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將不負相關賠償責任。</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個人資料之保密</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將於查明後以電話、電子郵件或網站公告等方法，擇適當方式通知您。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當事人就個人資料得行使之權利</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Pr>
          <w:rFonts w:ascii="標楷體" w:eastAsia="標楷體" w:hAnsi="標楷體" w:cs="Times New Roman"/>
          <w:color w:val="000000"/>
          <w:kern w:val="0"/>
          <w:sz w:val="32"/>
          <w:szCs w:val="32"/>
          <w:shd w:val="clear" w:color="auto" w:fill="FFFFFF"/>
        </w:rPr>
        <w:t>您可依個資法第</w:t>
      </w:r>
      <w:r>
        <w:rPr>
          <w:rFonts w:ascii="標楷體" w:eastAsia="標楷體" w:hAnsi="標楷體" w:cs="Times New Roman" w:hint="eastAsia"/>
          <w:color w:val="000000"/>
          <w:kern w:val="0"/>
          <w:sz w:val="32"/>
          <w:szCs w:val="32"/>
          <w:shd w:val="clear" w:color="auto" w:fill="FFFFFF"/>
        </w:rPr>
        <w:t>3</w:t>
      </w:r>
      <w:r w:rsidRPr="00672CA0">
        <w:rPr>
          <w:rFonts w:ascii="標楷體" w:eastAsia="標楷體" w:hAnsi="標楷體" w:cs="Times New Roman"/>
          <w:color w:val="000000"/>
          <w:kern w:val="0"/>
          <w:sz w:val="32"/>
          <w:szCs w:val="32"/>
          <w:shd w:val="clear" w:color="auto" w:fill="FFFFFF"/>
        </w:rPr>
        <w:t>條規定，就本</w:t>
      </w:r>
      <w:r>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保有您的個人資料行使以下權利：</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請求查詢或閱覽。</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請求製給複製本。</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請求補充或更正。</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請求停止蒐集、處理、利用或請求刪除。</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若您欲執行上述權利，或有任何建議指教，請與本</w:t>
      </w:r>
      <w:r w:rsidRPr="00672CA0">
        <w:rPr>
          <w:rFonts w:ascii="標楷體" w:eastAsia="標楷體" w:hAnsi="標楷體" w:cs="Times New Roman" w:hint="eastAsia"/>
          <w:color w:val="000000"/>
          <w:kern w:val="0"/>
          <w:sz w:val="32"/>
          <w:szCs w:val="32"/>
          <w:shd w:val="clear" w:color="auto" w:fill="FFFFFF"/>
        </w:rPr>
        <w:t>中心活動承辦人聯繫：</w:t>
      </w:r>
      <w:r w:rsidRPr="00672CA0">
        <w:rPr>
          <w:rFonts w:ascii="標楷體" w:eastAsia="標楷體" w:hAnsi="標楷體" w:cs="Times New Roman"/>
          <w:color w:val="000000"/>
          <w:kern w:val="0"/>
          <w:sz w:val="32"/>
          <w:szCs w:val="32"/>
        </w:rPr>
        <w:br/>
      </w:r>
      <w:r w:rsidRPr="00672CA0">
        <w:rPr>
          <w:rFonts w:ascii="標楷體" w:eastAsia="標楷體" w:hAnsi="標楷體" w:cs="Times New Roman" w:hint="eastAsia"/>
          <w:color w:val="000000"/>
          <w:kern w:val="0"/>
          <w:sz w:val="32"/>
          <w:szCs w:val="32"/>
          <w:shd w:val="clear" w:color="auto" w:fill="FFFFFF"/>
        </w:rPr>
        <w:t>承辦人：江靜怡小姐</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電話：</w:t>
      </w:r>
      <w:r w:rsidRPr="00672CA0">
        <w:rPr>
          <w:rFonts w:ascii="標楷體" w:eastAsia="標楷體" w:hAnsi="標楷體" w:cs="Times New Roman" w:hint="eastAsia"/>
          <w:color w:val="000000"/>
          <w:kern w:val="0"/>
          <w:sz w:val="32"/>
          <w:szCs w:val="32"/>
          <w:shd w:val="clear" w:color="auto" w:fill="FFFFFF"/>
        </w:rPr>
        <w:t>08-7991219分機282</w:t>
      </w:r>
    </w:p>
    <w:p w:rsidR="00A601F3" w:rsidRPr="00672CA0" w:rsidRDefault="00A601F3" w:rsidP="00A601F3">
      <w:pPr>
        <w:tabs>
          <w:tab w:val="left" w:pos="567"/>
        </w:tabs>
        <w:spacing w:line="500" w:lineRule="exact"/>
        <w:ind w:left="48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電子郵件：</w:t>
      </w:r>
      <w:r w:rsidRPr="00672CA0">
        <w:rPr>
          <w:rFonts w:ascii="標楷體" w:eastAsia="標楷體" w:hAnsi="標楷體" w:cs="新細明體" w:hint="eastAsia"/>
          <w:kern w:val="0"/>
          <w:sz w:val="32"/>
          <w:szCs w:val="32"/>
        </w:rPr>
        <w:t>b92a01147@</w:t>
      </w:r>
      <w:r>
        <w:rPr>
          <w:rFonts w:ascii="標楷體" w:eastAsia="標楷體" w:hAnsi="標楷體" w:cs="新細明體" w:hint="eastAsia"/>
          <w:kern w:val="0"/>
          <w:sz w:val="32"/>
          <w:szCs w:val="32"/>
        </w:rPr>
        <w:t>mail.tacp.gov.tw</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同意書之效力</w:t>
      </w:r>
    </w:p>
    <w:p w:rsidR="00A601F3" w:rsidRPr="00672CA0" w:rsidRDefault="00A601F3" w:rsidP="00A601F3">
      <w:pPr>
        <w:pStyle w:val="a3"/>
        <w:numPr>
          <w:ilvl w:val="0"/>
          <w:numId w:val="15"/>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當您完成</w:t>
      </w:r>
      <w:r w:rsidRPr="00672CA0">
        <w:rPr>
          <w:rFonts w:ascii="標楷體" w:eastAsia="標楷體" w:hAnsi="標楷體" w:cs="Times New Roman" w:hint="eastAsia"/>
          <w:color w:val="000000"/>
          <w:kern w:val="0"/>
          <w:sz w:val="32"/>
          <w:szCs w:val="32"/>
          <w:shd w:val="clear" w:color="auto" w:fill="FFFFFF"/>
        </w:rPr>
        <w:t>報名並勾選已詳閱個人資料蒐集告知暨同意書時</w:t>
      </w:r>
      <w:r w:rsidRPr="00672CA0">
        <w:rPr>
          <w:rFonts w:ascii="標楷體" w:eastAsia="標楷體" w:hAnsi="標楷體" w:cs="Times New Roman"/>
          <w:color w:val="000000"/>
          <w:kern w:val="0"/>
          <w:sz w:val="32"/>
          <w:szCs w:val="32"/>
          <w:shd w:val="clear" w:color="auto" w:fill="FFFFFF"/>
        </w:rPr>
        <w:t>，即表示您已閱讀瞭解並同意本同意書的內容。</w:t>
      </w:r>
    </w:p>
    <w:p w:rsidR="00A601F3" w:rsidRPr="00A601F3" w:rsidRDefault="00A601F3" w:rsidP="00A601F3">
      <w:pPr>
        <w:pStyle w:val="a3"/>
        <w:numPr>
          <w:ilvl w:val="0"/>
          <w:numId w:val="15"/>
        </w:numPr>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lastRenderedPageBreak/>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保留隨時修改本同意書之權利，如內容修改時將於本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全球資訊網公告。</w:t>
      </w:r>
    </w:p>
    <w:sectPr w:rsidR="00A601F3" w:rsidRPr="00A601F3" w:rsidSect="00120550">
      <w:footerReference w:type="default" r:id="rId14"/>
      <w:pgSz w:w="11906" w:h="16838" w:code="9"/>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C8" w:rsidRDefault="00657FC8" w:rsidP="00C60777">
      <w:r>
        <w:separator/>
      </w:r>
    </w:p>
  </w:endnote>
  <w:endnote w:type="continuationSeparator" w:id="0">
    <w:p w:rsidR="00657FC8" w:rsidRDefault="00657FC8" w:rsidP="00C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045695"/>
      <w:docPartObj>
        <w:docPartGallery w:val="Page Numbers (Bottom of Page)"/>
        <w:docPartUnique/>
      </w:docPartObj>
    </w:sdtPr>
    <w:sdtEndPr/>
    <w:sdtContent>
      <w:p w:rsidR="00657FC8" w:rsidRDefault="00657FC8">
        <w:pPr>
          <w:pStyle w:val="a9"/>
          <w:jc w:val="center"/>
        </w:pPr>
        <w:r>
          <w:fldChar w:fldCharType="begin"/>
        </w:r>
        <w:r>
          <w:instrText>PAGE   \* MERGEFORMAT</w:instrText>
        </w:r>
        <w:r>
          <w:fldChar w:fldCharType="separate"/>
        </w:r>
        <w:r w:rsidR="00AE5CCC" w:rsidRPr="00AE5CCC">
          <w:rPr>
            <w:noProof/>
            <w:lang w:val="zh-TW"/>
          </w:rPr>
          <w:t>1</w:t>
        </w:r>
        <w:r>
          <w:fldChar w:fldCharType="end"/>
        </w:r>
      </w:p>
    </w:sdtContent>
  </w:sdt>
  <w:p w:rsidR="00657FC8" w:rsidRDefault="00657F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C8" w:rsidRDefault="00657FC8" w:rsidP="00C60777">
      <w:r>
        <w:separator/>
      </w:r>
    </w:p>
  </w:footnote>
  <w:footnote w:type="continuationSeparator" w:id="0">
    <w:p w:rsidR="00657FC8" w:rsidRDefault="00657FC8" w:rsidP="00C60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BA5"/>
    <w:multiLevelType w:val="hybridMultilevel"/>
    <w:tmpl w:val="9B5EF0E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28D5D78"/>
    <w:multiLevelType w:val="hybridMultilevel"/>
    <w:tmpl w:val="21ECC080"/>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933E3F"/>
    <w:multiLevelType w:val="hybridMultilevel"/>
    <w:tmpl w:val="415839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3169B2"/>
    <w:multiLevelType w:val="hybridMultilevel"/>
    <w:tmpl w:val="BC741EC8"/>
    <w:lvl w:ilvl="0" w:tplc="16E00FF4">
      <w:start w:val="5"/>
      <w:numFmt w:val="ideographLegalTraditional"/>
      <w:lvlText w:val="%1、"/>
      <w:lvlJc w:val="left"/>
      <w:pPr>
        <w:ind w:left="480" w:hanging="480"/>
      </w:pPr>
      <w:rPr>
        <w:rFonts w:hint="eastAsia"/>
        <w:b/>
        <w:bCs/>
        <w:lang w:val="en-US"/>
      </w:rPr>
    </w:lvl>
    <w:lvl w:ilvl="1" w:tplc="2AF09788">
      <w:numFmt w:val="bullet"/>
      <w:lvlText w:val="□"/>
      <w:lvlJc w:val="left"/>
      <w:pPr>
        <w:ind w:left="840" w:hanging="360"/>
      </w:pPr>
      <w:rPr>
        <w:rFonts w:ascii="標楷體" w:eastAsia="標楷體" w:hAnsi="標楷體" w:cs="Times New Roman" w:hint="eastAsia"/>
        <w:b/>
      </w:rPr>
    </w:lvl>
    <w:lvl w:ilvl="2" w:tplc="225ED9E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6627A14"/>
    <w:multiLevelType w:val="hybridMultilevel"/>
    <w:tmpl w:val="3870A6C4"/>
    <w:lvl w:ilvl="0" w:tplc="7E223FC2">
      <w:start w:val="11"/>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9F4772"/>
    <w:multiLevelType w:val="hybridMultilevel"/>
    <w:tmpl w:val="3EF809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EBC758E"/>
    <w:multiLevelType w:val="hybridMultilevel"/>
    <w:tmpl w:val="74B486C6"/>
    <w:lvl w:ilvl="0" w:tplc="E2B0F88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D6686B"/>
    <w:multiLevelType w:val="hybridMultilevel"/>
    <w:tmpl w:val="412216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1A177A"/>
    <w:multiLevelType w:val="hybridMultilevel"/>
    <w:tmpl w:val="15C0AA92"/>
    <w:lvl w:ilvl="0" w:tplc="170450C4">
      <w:start w:val="1"/>
      <w:numFmt w:val="ideographLegalTradition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1A63B8"/>
    <w:multiLevelType w:val="hybridMultilevel"/>
    <w:tmpl w:val="21ECC08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D32C1A"/>
    <w:multiLevelType w:val="hybridMultilevel"/>
    <w:tmpl w:val="37229310"/>
    <w:lvl w:ilvl="0" w:tplc="51FC9712">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738F07DD"/>
    <w:multiLevelType w:val="hybridMultilevel"/>
    <w:tmpl w:val="51128F0C"/>
    <w:lvl w:ilvl="0" w:tplc="0A083940">
      <w:start w:val="10"/>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FC3F6B"/>
    <w:multiLevelType w:val="hybridMultilevel"/>
    <w:tmpl w:val="4516BC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5"/>
  </w:num>
  <w:num w:numId="3">
    <w:abstractNumId w:val="8"/>
  </w:num>
  <w:num w:numId="4">
    <w:abstractNumId w:val="4"/>
  </w:num>
  <w:num w:numId="5">
    <w:abstractNumId w:val="1"/>
  </w:num>
  <w:num w:numId="6">
    <w:abstractNumId w:val="16"/>
  </w:num>
  <w:num w:numId="7">
    <w:abstractNumId w:val="3"/>
  </w:num>
  <w:num w:numId="8">
    <w:abstractNumId w:val="6"/>
  </w:num>
  <w:num w:numId="9">
    <w:abstractNumId w:val="11"/>
  </w:num>
  <w:num w:numId="10">
    <w:abstractNumId w:val="9"/>
  </w:num>
  <w:num w:numId="11">
    <w:abstractNumId w:val="7"/>
  </w:num>
  <w:num w:numId="12">
    <w:abstractNumId w:val="5"/>
  </w:num>
  <w:num w:numId="13">
    <w:abstractNumId w:val="14"/>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E0"/>
    <w:rsid w:val="00092DB9"/>
    <w:rsid w:val="00120550"/>
    <w:rsid w:val="002D07AC"/>
    <w:rsid w:val="003908E0"/>
    <w:rsid w:val="003D4F58"/>
    <w:rsid w:val="003E288D"/>
    <w:rsid w:val="00420725"/>
    <w:rsid w:val="00633BE0"/>
    <w:rsid w:val="00657FC8"/>
    <w:rsid w:val="0084220B"/>
    <w:rsid w:val="00897D26"/>
    <w:rsid w:val="00A601F3"/>
    <w:rsid w:val="00AE5CCC"/>
    <w:rsid w:val="00C60777"/>
    <w:rsid w:val="00C74CB2"/>
    <w:rsid w:val="00D022AD"/>
    <w:rsid w:val="00E36342"/>
    <w:rsid w:val="00E65995"/>
    <w:rsid w:val="00EB0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1A7E26-88C9-42BA-996C-ADFAF9B5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3%E6%9C%888%E6%97%A5" TargetMode="External"/><Relationship Id="rId13" Type="http://schemas.openxmlformats.org/officeDocument/2006/relationships/hyperlink" Target="http://www.tacp.gov.tw/" TargetMode="External"/><Relationship Id="rId3" Type="http://schemas.openxmlformats.org/officeDocument/2006/relationships/settings" Target="settings.xml"/><Relationship Id="rId7" Type="http://schemas.openxmlformats.org/officeDocument/2006/relationships/hyperlink" Target="https://zh.wikipedia.org/wiki/%E5%A9%A6%E5%A5%B3%E6%AC%8A%E5%88%A9" TargetMode="External"/><Relationship Id="rId12" Type="http://schemas.openxmlformats.org/officeDocument/2006/relationships/hyperlink" Target="http://www.tacp.gov.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7%A4%BE%E6%9C%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h.wikipedia.org/wiki/%E6%94%BF%E6%B2%BB" TargetMode="External"/><Relationship Id="rId4" Type="http://schemas.openxmlformats.org/officeDocument/2006/relationships/webSettings" Target="webSettings.xml"/><Relationship Id="rId9" Type="http://schemas.openxmlformats.org/officeDocument/2006/relationships/hyperlink" Target="https://zh.wikipedia.org/wiki/%E7%B6%93%E6%BF%9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公彩專員</dc:creator>
  <cp:lastModifiedBy>Windows 使用者</cp:lastModifiedBy>
  <cp:revision>2</cp:revision>
  <dcterms:created xsi:type="dcterms:W3CDTF">2020-02-10T05:38:00Z</dcterms:created>
  <dcterms:modified xsi:type="dcterms:W3CDTF">2020-02-10T05:38:00Z</dcterms:modified>
</cp:coreProperties>
</file>